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6" w:rsidRDefault="004F3896" w:rsidP="004F3896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российская федерация</w:t>
      </w:r>
    </w:p>
    <w:p w:rsidR="004F3896" w:rsidRDefault="004F3896" w:rsidP="004F3896">
      <w:pPr>
        <w:shd w:val="clear" w:color="auto" w:fill="FFFFFF"/>
        <w:spacing w:after="0" w:line="317" w:lineRule="exact"/>
        <w:ind w:left="5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иркутская область</w:t>
      </w:r>
    </w:p>
    <w:p w:rsidR="004F3896" w:rsidRDefault="004F3896" w:rsidP="004F3896">
      <w:pPr>
        <w:shd w:val="clear" w:color="auto" w:fill="FFFFFF"/>
        <w:spacing w:after="0" w:line="317" w:lineRule="exact"/>
        <w:ind w:left="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mallCaps/>
          <w:sz w:val="32"/>
          <w:szCs w:val="32"/>
        </w:rPr>
        <w:t>боханский</w:t>
      </w:r>
      <w:proofErr w:type="spellEnd"/>
      <w:r>
        <w:rPr>
          <w:rFonts w:ascii="Times New Roman" w:eastAsia="Times New Roman" w:hAnsi="Times New Roman" w:cs="Times New Roman"/>
          <w:smallCaps/>
          <w:sz w:val="32"/>
          <w:szCs w:val="32"/>
        </w:rPr>
        <w:t xml:space="preserve"> район</w:t>
      </w:r>
    </w:p>
    <w:p w:rsidR="004F3896" w:rsidRDefault="004F3896" w:rsidP="004F3896">
      <w:pPr>
        <w:shd w:val="clear" w:color="auto" w:fill="FFFFFF"/>
        <w:spacing w:after="0" w:line="317" w:lineRule="exact"/>
        <w:ind w:left="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администрация</w:t>
      </w:r>
    </w:p>
    <w:p w:rsidR="004F3896" w:rsidRDefault="004F3896" w:rsidP="004F3896">
      <w:pPr>
        <w:shd w:val="clear" w:color="auto" w:fill="FFFFFF"/>
        <w:spacing w:after="0" w:line="317" w:lineRule="exact"/>
        <w:ind w:right="1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32"/>
          <w:szCs w:val="32"/>
        </w:rPr>
        <w:t>муниципального образования « каменка»</w:t>
      </w:r>
    </w:p>
    <w:p w:rsidR="004F3896" w:rsidRDefault="004F3896" w:rsidP="004F3896">
      <w:pPr>
        <w:shd w:val="clear" w:color="auto" w:fill="FFFFFF"/>
        <w:spacing w:after="0"/>
        <w:ind w:left="394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F3896" w:rsidRDefault="004F3896" w:rsidP="004F3896">
      <w:pPr>
        <w:shd w:val="clear" w:color="auto" w:fill="FFFFFF"/>
        <w:spacing w:after="0"/>
        <w:ind w:left="394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F3896" w:rsidRDefault="004F3896" w:rsidP="004F3896">
      <w:pPr>
        <w:shd w:val="clear" w:color="auto" w:fill="FFFFFF"/>
        <w:spacing w:after="0"/>
        <w:ind w:left="394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РАСПОРЯЖЕНИЕ</w:t>
      </w:r>
    </w:p>
    <w:p w:rsidR="004F3896" w:rsidRDefault="004F3896" w:rsidP="004F3896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14.10.2015г. № 100</w:t>
      </w:r>
    </w:p>
    <w:p w:rsidR="004F3896" w:rsidRDefault="004F3896" w:rsidP="004F3896">
      <w:pPr>
        <w:shd w:val="clear" w:color="auto" w:fill="FFFFFF"/>
        <w:spacing w:before="322" w:line="326" w:lineRule="exact"/>
        <w:ind w:left="317" w:right="414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О проведении плановой проверки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соблюдения земельного законодательства »</w:t>
      </w:r>
    </w:p>
    <w:p w:rsidR="004F3896" w:rsidRDefault="004F3896" w:rsidP="004F3896">
      <w:pPr>
        <w:shd w:val="clear" w:color="auto" w:fill="FFFFFF"/>
        <w:spacing w:before="322" w:line="326" w:lineRule="exact"/>
        <w:ind w:right="4147"/>
        <w:rPr>
          <w:rFonts w:ascii="Times New Roman" w:hAnsi="Times New Roman" w:cs="Times New Roman"/>
          <w:sz w:val="28"/>
          <w:szCs w:val="28"/>
        </w:rPr>
      </w:pPr>
    </w:p>
    <w:p w:rsidR="004F3896" w:rsidRDefault="004F3896" w:rsidP="004F389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Провести проверку в отношении: КФХ «Ершов»  Ершова Игоря Александровича</w:t>
      </w:r>
    </w:p>
    <w:p w:rsidR="004F3896" w:rsidRDefault="004F3896" w:rsidP="004F389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2.Местонахождение: 669342, Иркутская область,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район,</w:t>
      </w:r>
    </w:p>
    <w:p w:rsidR="004F3896" w:rsidRDefault="004F3896" w:rsidP="004F38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д. Угольная, ул. Школьная, д.1, кв.1. </w:t>
      </w:r>
    </w:p>
    <w:p w:rsidR="004F3896" w:rsidRDefault="004F3896" w:rsidP="004F3896">
      <w:pPr>
        <w:shd w:val="clear" w:color="auto" w:fill="FFFFFF"/>
        <w:spacing w:after="0"/>
        <w:ind w:right="5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 .Назначить лицом, уполномоченным на проведение проверки         ведущего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специалиста по земле и имуществу администрации МО     «Каменка»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Валентину Владимировну.</w:t>
      </w:r>
    </w:p>
    <w:p w:rsidR="004F3896" w:rsidRDefault="004F3896" w:rsidP="004F38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4.Установить, что настоящая проверка проводится с целью: плановой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соблюдения земельного законодательства, в соответствии Плана проведения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плановых проверок юридических лиц и индивидуальных предпринимателей на 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4F3896" w:rsidRDefault="004F3896" w:rsidP="004F389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5.Срок проведения проверки:</w:t>
      </w:r>
    </w:p>
    <w:p w:rsidR="004F3896" w:rsidRPr="00120F10" w:rsidRDefault="004F3896" w:rsidP="004F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0">
        <w:rPr>
          <w:rFonts w:ascii="Times New Roman" w:hAnsi="Times New Roman" w:cs="Times New Roman"/>
          <w:sz w:val="28"/>
          <w:szCs w:val="28"/>
        </w:rPr>
        <w:t>Дата начала проверки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20F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20F10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4F3896" w:rsidRPr="00120F10" w:rsidRDefault="004F3896" w:rsidP="004F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0">
        <w:rPr>
          <w:rFonts w:ascii="Times New Roman" w:hAnsi="Times New Roman" w:cs="Times New Roman"/>
          <w:sz w:val="28"/>
          <w:szCs w:val="28"/>
        </w:rPr>
        <w:t>Дата окончания 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0F1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20F10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4F3896" w:rsidRDefault="004F3896" w:rsidP="004F3896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6.Предметом данной проверки являются: соблюдение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обязательных</w:t>
      </w:r>
      <w:proofErr w:type="gramEnd"/>
    </w:p>
    <w:p w:rsidR="004F3896" w:rsidRDefault="004F3896" w:rsidP="004F389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требований 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законодательства.</w:t>
      </w:r>
    </w:p>
    <w:p w:rsidR="004F3896" w:rsidRDefault="004F3896" w:rsidP="004F38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7.Правовые основания проведения проверки: Федеральный Закон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proofErr w:type="gramEnd"/>
    </w:p>
    <w:p w:rsidR="004F3896" w:rsidRDefault="004F3896" w:rsidP="004F38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25.10.2001 </w:t>
      </w:r>
      <w:r>
        <w:rPr>
          <w:rFonts w:ascii="Times New Roman" w:eastAsia="Times New Roman" w:hAnsi="Times New Roman" w:cs="Times New Roman"/>
          <w:sz w:val="28"/>
          <w:szCs w:val="28"/>
        </w:rPr>
        <w:t>г. №137-Ф3 «О введении в действие Земельного кодекса</w:t>
      </w:r>
    </w:p>
    <w:p w:rsidR="004F3896" w:rsidRDefault="004F3896" w:rsidP="004F38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Федерального Закона от 24.07.2002г №101-ФЗ</w:t>
      </w:r>
    </w:p>
    <w:p w:rsidR="004F3896" w:rsidRDefault="004F3896" w:rsidP="004F389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обороте земель  сельскохозяйственного назначения»</w:t>
      </w:r>
    </w:p>
    <w:p w:rsidR="004F3896" w:rsidRDefault="004F3896" w:rsidP="004F3896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4F3896" w:rsidRDefault="004F3896" w:rsidP="004F3896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4F3896" w:rsidRDefault="004F3896" w:rsidP="004F3896">
      <w:pPr>
        <w:shd w:val="clear" w:color="auto" w:fill="FFFFFF"/>
        <w:spacing w:after="0" w:line="322" w:lineRule="exact"/>
        <w:ind w:left="571"/>
        <w:rPr>
          <w:rFonts w:ascii="Times New Roman" w:hAnsi="Times New Roman" w:cs="Times New Roman"/>
          <w:sz w:val="28"/>
          <w:szCs w:val="28"/>
        </w:rPr>
      </w:pPr>
    </w:p>
    <w:p w:rsidR="00724B8D" w:rsidRDefault="004F3896" w:rsidP="004F3896"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Н. Б. Петрова</w:t>
      </w:r>
    </w:p>
    <w:sectPr w:rsidR="0072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F3896"/>
    <w:rsid w:val="004F3896"/>
    <w:rsid w:val="0072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2016-02-12T07:33:00Z</dcterms:created>
  <dcterms:modified xsi:type="dcterms:W3CDTF">2016-02-12T07:33:00Z</dcterms:modified>
</cp:coreProperties>
</file>